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7" w:rsidRDefault="002B52A7"/>
    <w:tbl>
      <w:tblPr>
        <w:tblStyle w:val="a3"/>
        <w:tblW w:w="104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27"/>
      </w:tblGrid>
      <w:tr w:rsidR="00A15B4B" w:rsidTr="00A15B4B">
        <w:trPr>
          <w:trHeight w:val="6570"/>
        </w:trPr>
        <w:tc>
          <w:tcPr>
            <w:tcW w:w="10427" w:type="dxa"/>
          </w:tcPr>
          <w:p w:rsidR="00A15B4B" w:rsidRDefault="00A15B4B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5B4B" w:rsidRDefault="00A15B4B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5B4B" w:rsidRDefault="00A15B4B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5B4B" w:rsidRPr="00754A57" w:rsidRDefault="00A15B4B" w:rsidP="00A15B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A15B4B" w:rsidRPr="00754A57" w:rsidRDefault="00A15B4B" w:rsidP="00A15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A15B4B" w:rsidRPr="00754A57" w:rsidRDefault="00A15B4B" w:rsidP="00A15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B" w:rsidRDefault="00A15B4B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E649DA" wp14:editId="72AC278E">
                  <wp:extent cx="955343" cy="859790"/>
                  <wp:effectExtent l="0" t="0" r="0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95" cy="87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B4B" w:rsidRDefault="00A15B4B" w:rsidP="002B52A7">
            <w:pPr>
              <w:jc w:val="center"/>
            </w:pPr>
          </w:p>
          <w:p w:rsidR="00A15B4B" w:rsidRPr="00A15B4B" w:rsidRDefault="00A15B4B" w:rsidP="00A15B4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A15B4B" w:rsidRPr="00A15B4B" w:rsidRDefault="00A15B4B" w:rsidP="00A15B4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Для того, чтобы защитить</w:t>
            </w:r>
          </w:p>
          <w:p w:rsidR="00A15B4B" w:rsidRPr="00A15B4B" w:rsidRDefault="00A15B4B" w:rsidP="00A15B4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себя от опасностей Вы должны</w:t>
            </w:r>
          </w:p>
          <w:p w:rsidR="00A15B4B" w:rsidRPr="00A15B4B" w:rsidRDefault="00A15B4B" w:rsidP="00A15B4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15B4B" w:rsidRPr="00A15B4B" w:rsidRDefault="00A15B4B" w:rsidP="00A15B4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по сигналам</w:t>
            </w:r>
          </w:p>
          <w:p w:rsidR="00A15B4B" w:rsidRPr="00A15B4B" w:rsidRDefault="00A15B4B" w:rsidP="00A15B4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«ВОЗДУШНАЯ ТРЕВОГА», «ХИМИЧЕСКАЯ ТРЕВОГА», «РАДИАЦИОННАЯ ОПАСНОСТЬ»,</w:t>
            </w:r>
          </w:p>
          <w:p w:rsidR="00A15B4B" w:rsidRPr="00A15B4B" w:rsidRDefault="00A15B4B" w:rsidP="00A15B4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«УГРОЗА КАТАСТРОФИЧЕСКОГО ЗАТОПЛЕНИЯ».</w:t>
            </w:r>
          </w:p>
          <w:p w:rsidR="00A15B4B" w:rsidRPr="00A15B4B" w:rsidRDefault="00A15B4B" w:rsidP="00A15B4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«ВНИМАНИЕ ВСЕМ!», </w:t>
            </w: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A15B4B" w:rsidRPr="00A15B4B" w:rsidRDefault="00A15B4B" w:rsidP="00A15B4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A15B4B" w:rsidRPr="00A15B4B" w:rsidRDefault="00A15B4B" w:rsidP="00A15B4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«ВОЗДУШНАЯ ТРЕВОГА»:</w:t>
            </w:r>
          </w:p>
          <w:p w:rsidR="00A15B4B" w:rsidRPr="00A15B4B" w:rsidRDefault="00A15B4B" w:rsidP="00A15B4B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A15B4B" w:rsidRPr="00A15B4B" w:rsidRDefault="00A15B4B" w:rsidP="00A15B4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2.Взять документы.</w:t>
            </w:r>
          </w:p>
          <w:p w:rsidR="00A15B4B" w:rsidRPr="00A15B4B" w:rsidRDefault="00A15B4B" w:rsidP="00A15B4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3.Плотно закрыть окна.</w:t>
            </w:r>
          </w:p>
          <w:p w:rsidR="00A15B4B" w:rsidRPr="00A15B4B" w:rsidRDefault="00A15B4B" w:rsidP="00A15B4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4.Пройти в закрепленное защитное сооружение или простейшее укрытие.</w:t>
            </w:r>
          </w:p>
          <w:p w:rsidR="00A15B4B" w:rsidRPr="00A15B4B" w:rsidRDefault="00A15B4B" w:rsidP="00A15B4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сигналу «ХИМИЧЕСКАЯ </w:t>
            </w:r>
            <w:proofErr w:type="gramStart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ТРЕВОГА»*</w:t>
            </w:r>
            <w:proofErr w:type="gramEnd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15B4B" w:rsidRPr="00A15B4B" w:rsidRDefault="00A15B4B" w:rsidP="00A15B4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A15B4B" w:rsidRPr="00A15B4B" w:rsidRDefault="00A15B4B" w:rsidP="00A15B4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2.Взять документы.</w:t>
            </w:r>
          </w:p>
          <w:p w:rsidR="00A15B4B" w:rsidRPr="00A15B4B" w:rsidRDefault="00A15B4B" w:rsidP="00A15B4B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3.Плотно закрыть окна, отключить вытяжку, обеспечить герметизацию помещений.</w:t>
            </w:r>
          </w:p>
          <w:p w:rsidR="00A15B4B" w:rsidRPr="00A15B4B" w:rsidRDefault="00A15B4B" w:rsidP="00A15B4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A15B4B" w:rsidRPr="00A15B4B" w:rsidRDefault="00A15B4B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сигналу «РАДИАЦИОННАЯ </w:t>
            </w:r>
            <w:proofErr w:type="gramStart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ОПАСНОСТЬ»*</w:t>
            </w:r>
            <w:proofErr w:type="gramEnd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2.Взять документы.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3.Плотно закрыть окна, отключить вытяжку, обеспечить герметизацию помещений.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4.Принять йодистый препарат.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сигналу «УГРОЗА КАТАСТРОФИЧЕСКОГО </w:t>
            </w:r>
            <w:proofErr w:type="gramStart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ЗАТОПЛЕНИЯ»*</w:t>
            </w:r>
            <w:proofErr w:type="gramEnd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1. Отключить свет, газ, воду, отопительные приборы.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2. Взять с собой документы.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</w:t>
            </w:r>
            <w:proofErr w:type="gramStart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ОТБОЙ»  вышеперечисленных</w:t>
            </w:r>
            <w:proofErr w:type="gramEnd"/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сигналов: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>1. Вернуться из защитного сооружения к месту работы или проживания.</w:t>
            </w:r>
          </w:p>
          <w:p w:rsidR="00A15B4B" w:rsidRPr="00A15B4B" w:rsidRDefault="00A15B4B" w:rsidP="00A15B4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 xml:space="preserve">2. Быть в готовности к возможному повторению сигналов оповещения ГО. </w:t>
            </w:r>
          </w:p>
          <w:p w:rsidR="00A15B4B" w:rsidRPr="00A15B4B" w:rsidRDefault="00A15B4B" w:rsidP="00A15B4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B4B" w:rsidRPr="00A15B4B" w:rsidRDefault="00A15B4B" w:rsidP="00A15B4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4B">
              <w:rPr>
                <w:rFonts w:ascii="Times New Roman" w:hAnsi="Times New Roman" w:cs="Times New Roman"/>
                <w:b/>
                <w:sz w:val="20"/>
                <w:szCs w:val="20"/>
              </w:rPr>
              <w:t>При возникновении ЧС необходимо</w:t>
            </w:r>
            <w:r w:rsidRPr="00A15B4B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A15B4B" w:rsidRPr="00A15B4B" w:rsidRDefault="00A15B4B" w:rsidP="002B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B4B" w:rsidRDefault="00A15B4B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15B4B" w:rsidRDefault="00A15B4B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B4B" w:rsidRPr="00560DD7" w:rsidRDefault="00A15B4B" w:rsidP="00A15B4B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</w:tbl>
    <w:p w:rsidR="009C580D" w:rsidRDefault="009C580D" w:rsidP="00A15B4B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4B" w:rsidRDefault="00A15B4B" w:rsidP="00A15B4B">
      <w:pPr>
        <w:spacing w:after="0" w:line="240" w:lineRule="auto"/>
      </w:pPr>
      <w:r>
        <w:separator/>
      </w:r>
    </w:p>
  </w:endnote>
  <w:endnote w:type="continuationSeparator" w:id="0">
    <w:p w:rsidR="00A15B4B" w:rsidRDefault="00A15B4B" w:rsidP="00A1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4B" w:rsidRDefault="00A15B4B" w:rsidP="00A15B4B">
      <w:pPr>
        <w:spacing w:after="0" w:line="240" w:lineRule="auto"/>
      </w:pPr>
      <w:r>
        <w:separator/>
      </w:r>
    </w:p>
  </w:footnote>
  <w:footnote w:type="continuationSeparator" w:id="0">
    <w:p w:rsidR="00A15B4B" w:rsidRDefault="00A15B4B" w:rsidP="00A15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15B4B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A912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B4B"/>
  </w:style>
  <w:style w:type="paragraph" w:styleId="a9">
    <w:name w:val="footer"/>
    <w:basedOn w:val="a"/>
    <w:link w:val="aa"/>
    <w:uiPriority w:val="99"/>
    <w:unhideWhenUsed/>
    <w:rsid w:val="00A1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83550</dc:creator>
  <cp:lastModifiedBy>Александр Владимирович Ермолаев</cp:lastModifiedBy>
  <cp:revision>2</cp:revision>
  <cp:lastPrinted>2017-01-25T17:19:00Z</cp:lastPrinted>
  <dcterms:created xsi:type="dcterms:W3CDTF">2020-10-27T05:51:00Z</dcterms:created>
  <dcterms:modified xsi:type="dcterms:W3CDTF">2020-10-27T05:51:00Z</dcterms:modified>
</cp:coreProperties>
</file>